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FDE2" w14:textId="77777777" w:rsidR="00EA327D" w:rsidRPr="00EA327D" w:rsidRDefault="00EA327D" w:rsidP="00EA327D">
      <w:pPr>
        <w:spacing w:after="75" w:line="240" w:lineRule="auto"/>
        <w:outlineLvl w:val="1"/>
        <w:rPr>
          <w:rFonts w:ascii="Times New Roman" w:eastAsia="Times New Roman" w:hAnsi="Times New Roman" w:cs="Times New Roman"/>
          <w:sz w:val="31"/>
          <w:szCs w:val="31"/>
        </w:rPr>
      </w:pPr>
      <w:r w:rsidRPr="00EA327D">
        <w:rPr>
          <w:rFonts w:ascii="Times New Roman" w:eastAsia="Times New Roman" w:hAnsi="Times New Roman" w:cs="Times New Roman"/>
          <w:sz w:val="31"/>
          <w:szCs w:val="31"/>
        </w:rPr>
        <w:t>ASSESSMENT</w:t>
      </w:r>
    </w:p>
    <w:p w14:paraId="75FCC4D4" w14:textId="77777777" w:rsidR="00EA327D" w:rsidRPr="00EA327D" w:rsidRDefault="00EA327D" w:rsidP="00EA327D">
      <w:pPr>
        <w:spacing w:after="0" w:line="250" w:lineRule="atLeast"/>
        <w:rPr>
          <w:rFonts w:ascii="Times New Roman" w:eastAsia="Times New Roman" w:hAnsi="Times New Roman" w:cs="Times New Roman"/>
          <w:color w:val="555555"/>
          <w:sz w:val="19"/>
          <w:szCs w:val="19"/>
        </w:rPr>
      </w:pPr>
      <w:r w:rsidRPr="00EA327D">
        <w:rPr>
          <w:rFonts w:ascii="Times New Roman" w:eastAsia="Times New Roman" w:hAnsi="Times New Roman" w:cs="Times New Roman"/>
          <w:color w:val="555555"/>
          <w:sz w:val="19"/>
          <w:szCs w:val="19"/>
        </w:rPr>
        <w:t>Safeguarding Our Children</w:t>
      </w:r>
    </w:p>
    <w:p w14:paraId="1C78B4D7" w14:textId="7DF74E55" w:rsidR="00F73B01" w:rsidRDefault="00F73B01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Name______________________________________________________</w:t>
      </w:r>
    </w:p>
    <w:p w14:paraId="13850F1D" w14:textId="1D50985A" w:rsidR="00F73B01" w:rsidRDefault="00F73B01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proofErr w:type="gramStart"/>
      <w:r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Date:_</w:t>
      </w:r>
      <w:proofErr w:type="gramEnd"/>
      <w:r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 xml:space="preserve">_________________ </w:t>
      </w:r>
    </w:p>
    <w:p w14:paraId="37F18073" w14:textId="77777777" w:rsidR="00F73B01" w:rsidRDefault="00F73B01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bookmarkStart w:id="0" w:name="_GoBack"/>
      <w:bookmarkEnd w:id="0"/>
    </w:p>
    <w:p w14:paraId="22C98E5F" w14:textId="08B4D5BF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What percent of child sexual abusers are known and trusted by the victim?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29678949" w14:textId="558EBE60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12B87A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18pt;height:15.6pt" o:ole="">
            <v:imagedata r:id="rId5" o:title=""/>
          </v:shape>
          <w:control r:id="rId6" w:name="DefaultOcxName5" w:shapeid="_x0000_i1149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10%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4A44BD10">
          <v:shape id="_x0000_i1152" type="#_x0000_t75" style="width:18pt;height:15.6pt" o:ole="">
            <v:imagedata r:id="rId5" o:title=""/>
          </v:shape>
          <w:control r:id="rId7" w:name="DefaultOcxName6" w:shapeid="_x0000_i1152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25%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4A15FB75">
          <v:shape id="_x0000_i1155" type="#_x0000_t75" style="width:18pt;height:15.6pt" o:ole="">
            <v:imagedata r:id="rId5" o:title=""/>
          </v:shape>
          <w:control r:id="rId8" w:name="DefaultOcxName7" w:shapeid="_x0000_i1155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50%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485C9FE1">
          <v:shape id="_x0000_i1158" type="#_x0000_t75" style="width:18pt;height:15.6pt" o:ole="">
            <v:imagedata r:id="rId5" o:title=""/>
          </v:shape>
          <w:control r:id="rId9" w:name="DefaultOcxName8" w:shapeid="_x0000_i1158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90% </w:t>
      </w:r>
    </w:p>
    <w:p w14:paraId="040A86E5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 xml:space="preserve">What traits does the typical child sexual </w:t>
      </w:r>
      <w:proofErr w:type="spellStart"/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abuser</w:t>
      </w:r>
      <w:proofErr w:type="spellEnd"/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 xml:space="preserve"> possess?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22E5BCB6" w14:textId="707CF69A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246E558E">
          <v:shape id="_x0000_i1161" type="#_x0000_t75" style="width:18pt;height:15.6pt" o:ole="">
            <v:imagedata r:id="rId5" o:title=""/>
          </v:shape>
          <w:control r:id="rId10" w:name="DefaultOcxName9" w:shapeid="_x0000_i1161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Low socio-economic background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37D4E1C2">
          <v:shape id="_x0000_i1164" type="#_x0000_t75" style="width:18pt;height:15.6pt" o:ole="">
            <v:imagedata r:id="rId5" o:title=""/>
          </v:shape>
          <w:control r:id="rId11" w:name="DefaultOcxName10" w:shapeid="_x0000_i1164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Male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7CE599A7">
          <v:shape id="_x0000_i1167" type="#_x0000_t75" style="width:18pt;height:15.6pt" o:ole="">
            <v:imagedata r:id="rId5" o:title=""/>
          </v:shape>
          <w:control r:id="rId12" w:name="DefaultOcxName11" w:shapeid="_x0000_i1167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Between the ages of 14 and 19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F449521">
          <v:shape id="_x0000_i1170" type="#_x0000_t75" style="width:18pt;height:15.6pt" o:ole="">
            <v:imagedata r:id="rId5" o:title=""/>
          </v:shape>
          <w:control r:id="rId13" w:name="DefaultOcxName12" w:shapeid="_x0000_i1170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62854A76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Why is child sexual abuse more devastating when it occurs at a church?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2E86817C" w14:textId="78DCB04D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519D766">
          <v:shape id="_x0000_i1173" type="#_x0000_t75" style="width:18pt;height:15.6pt" o:ole="">
            <v:imagedata r:id="rId5" o:title=""/>
          </v:shape>
          <w:control r:id="rId14" w:name="DefaultOcxName13" w:shapeid="_x0000_i1173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Christians aren't typically child sexual abusers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B6937AC">
          <v:shape id="_x0000_i1176" type="#_x0000_t75" style="width:18pt;height:15.6pt" o:ole="">
            <v:imagedata r:id="rId5" o:title=""/>
          </v:shape>
          <w:control r:id="rId15" w:name="DefaultOcxName14" w:shapeid="_x0000_i1176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 church is a place of trust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6E89B698">
          <v:shape id="_x0000_i1179" type="#_x0000_t75" style="width:18pt;height:15.6pt" o:ole="">
            <v:imagedata r:id="rId5" o:title=""/>
          </v:shape>
          <w:control r:id="rId16" w:name="DefaultOcxName15" w:shapeid="_x0000_i1179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Sexual abuse rarely occurs at a church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342EE1C0">
          <v:shape id="_x0000_i1182" type="#_x0000_t75" style="width:18pt;height:15.6pt" o:ole="">
            <v:imagedata r:id="rId5" o:title=""/>
          </v:shape>
          <w:control r:id="rId17" w:name="DefaultOcxName16" w:shapeid="_x0000_i1182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79224C1C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What are the 2 types of child sexual abuse?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33CEB4C0" w14:textId="7288BF72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5975866">
          <v:shape id="_x0000_i1185" type="#_x0000_t75" style="width:18pt;height:15.6pt" o:ole="">
            <v:imagedata r:id="rId5" o:title=""/>
          </v:shape>
          <w:control r:id="rId18" w:name="DefaultOcxName17" w:shapeid="_x0000_i1185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Verbal and non-verbal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1A26E5C6">
          <v:shape id="_x0000_i1188" type="#_x0000_t75" style="width:18pt;height:15.6pt" o:ole="">
            <v:imagedata r:id="rId5" o:title=""/>
          </v:shape>
          <w:control r:id="rId19" w:name="DefaultOcxName18" w:shapeid="_x0000_i1188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Overt and covert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6149908E">
          <v:shape id="_x0000_i1191" type="#_x0000_t75" style="width:18pt;height:15.6pt" o:ole="">
            <v:imagedata r:id="rId5" o:title=""/>
          </v:shape>
          <w:control r:id="rId20" w:name="DefaultOcxName19" w:shapeid="_x0000_i1191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Touch and non-touch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E3B7731">
          <v:shape id="_x0000_i1194" type="#_x0000_t75" style="width:18pt;height:15.6pt" o:ole="">
            <v:imagedata r:id="rId5" o:title=""/>
          </v:shape>
          <w:control r:id="rId21" w:name="DefaultOcxName20" w:shapeid="_x0000_i1194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Sexual intercourse and non-intercourse </w:t>
      </w:r>
    </w:p>
    <w:p w14:paraId="1BF8F6DB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Which of the following are considered child sexual abuse?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3922DF83" w14:textId="6CF1FEF8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2A588A50">
          <v:shape id="_x0000_i1197" type="#_x0000_t75" style="width:18pt;height:15.6pt" o:ole="">
            <v:imagedata r:id="rId5" o:title=""/>
          </v:shape>
          <w:control r:id="rId22" w:name="DefaultOcxName21" w:shapeid="_x0000_i1197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Fondling, touching, inappropriate kissing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21BEEE0A">
          <v:shape id="_x0000_i1200" type="#_x0000_t75" style="width:18pt;height:15.6pt" o:ole="">
            <v:imagedata r:id="rId5" o:title=""/>
          </v:shape>
          <w:control r:id="rId23" w:name="DefaultOcxName22" w:shapeid="_x0000_i1200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Sexual remarks, showing the child pornographic material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34BEBA58">
          <v:shape id="_x0000_i1203" type="#_x0000_t75" style="width:18pt;height:15.6pt" o:ole="">
            <v:imagedata r:id="rId5" o:title=""/>
          </v:shape>
          <w:control r:id="rId24" w:name="DefaultOcxName23" w:shapeid="_x0000_i1203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Have the child watch sexual activity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13FF8B1A">
          <v:shape id="_x0000_i1206" type="#_x0000_t75" style="width:18pt;height:15.6pt" o:ole="">
            <v:imagedata r:id="rId5" o:title=""/>
          </v:shape>
          <w:control r:id="rId25" w:name="DefaultOcxName24" w:shapeid="_x0000_i1206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09E58806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Which of the following is a form of child abuse?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45A00314" w14:textId="2DD24BB2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4D8822B6">
          <v:shape id="_x0000_i1209" type="#_x0000_t75" style="width:18pt;height:15.6pt" o:ole="">
            <v:imagedata r:id="rId5" o:title=""/>
          </v:shape>
          <w:control r:id="rId26" w:name="DefaultOcxName25" w:shapeid="_x0000_i1209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Physical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7AA877C8">
          <v:shape id="_x0000_i1212" type="#_x0000_t75" style="width:18pt;height:15.6pt" o:ole="">
            <v:imagedata r:id="rId5" o:title=""/>
          </v:shape>
          <w:control r:id="rId27" w:name="DefaultOcxName26" w:shapeid="_x0000_i1212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Neglect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2C08216E">
          <v:shape id="_x0000_i1215" type="#_x0000_t75" style="width:18pt;height:15.6pt" o:ole="">
            <v:imagedata r:id="rId5" o:title=""/>
          </v:shape>
          <w:control r:id="rId28" w:name="DefaultOcxName27" w:shapeid="_x0000_i1215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Emotional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4EF7307B">
          <v:shape id="_x0000_i1218" type="#_x0000_t75" style="width:18pt;height:15.6pt" o:ole="">
            <v:imagedata r:id="rId5" o:title=""/>
          </v:shape>
          <w:control r:id="rId29" w:name="DefaultOcxName28" w:shapeid="_x0000_i1218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Sexual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7C0BCF5F">
          <v:shape id="_x0000_i1221" type="#_x0000_t75" style="width:18pt;height:15.6pt" o:ole="">
            <v:imagedata r:id="rId5" o:title=""/>
          </v:shape>
          <w:control r:id="rId30" w:name="DefaultOcxName29" w:shapeid="_x0000_i1221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26A2F93F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What are the 4 steps of the prevention process?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5540BDB4" w14:textId="60C8BB2D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6C1F76E8">
          <v:shape id="_x0000_i1224" type="#_x0000_t75" style="width:18pt;height:15.6pt" o:ole="">
            <v:imagedata r:id="rId5" o:title=""/>
          </v:shape>
          <w:control r:id="rId31" w:name="DefaultOcxName30" w:shapeid="_x0000_i1224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Selection of workers, security clearances, never let an adult be alone with a child, report all incidences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E2184D1">
          <v:shape id="_x0000_i1227" type="#_x0000_t75" style="width:18pt;height:15.6pt" o:ole="">
            <v:imagedata r:id="rId5" o:title=""/>
          </v:shape>
          <w:control r:id="rId32" w:name="DefaultOcxName31" w:shapeid="_x0000_i1227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Supervise the adults closely, report any incidences only to the church, extensive interviews with prospective employees/volunteers, </w:t>
      </w:r>
      <w:proofErr w:type="spellStart"/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crisist</w:t>
      </w:r>
      <w:proofErr w:type="spellEnd"/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team.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36F0F402">
          <v:shape id="_x0000_i1230" type="#_x0000_t75" style="width:18pt;height:15.6pt" o:ole="">
            <v:imagedata r:id="rId5" o:title=""/>
          </v:shape>
          <w:control r:id="rId33" w:name="DefaultOcxName32" w:shapeid="_x0000_i1230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Selection and screening process for workers, supervise the workers, specific reporting process, plan for response.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4CDBF66">
          <v:shape id="_x0000_i1233" type="#_x0000_t75" style="width:18pt;height:15.6pt" o:ole="">
            <v:imagedata r:id="rId5" o:title=""/>
          </v:shape>
          <w:control r:id="rId34" w:name="DefaultOcxName33" w:shapeid="_x0000_i1233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Suspicious of all new volunteers until they pass the screening, fingerprinting of workers, report all incidences, public relations plan. </w:t>
      </w:r>
    </w:p>
    <w:p w14:paraId="2FBA77BC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Which of the following are ways to safeguard the workers?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1F903CDE" w14:textId="671D2A20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lastRenderedPageBreak/>
        <w:object w:dxaOrig="1440" w:dyaOrig="1440" w14:anchorId="7434A19D">
          <v:shape id="_x0000_i1236" type="#_x0000_t75" style="width:18pt;height:15.6pt" o:ole="">
            <v:imagedata r:id="rId5" o:title=""/>
          </v:shape>
          <w:control r:id="rId35" w:name="DefaultOcxName34" w:shapeid="_x0000_i1236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Use a "two-adult" rule.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22290404">
          <v:shape id="_x0000_i1239" type="#_x0000_t75" style="width:18pt;height:15.6pt" o:ole="">
            <v:imagedata r:id="rId5" o:title=""/>
          </v:shape>
          <w:control r:id="rId36" w:name="DefaultOcxName35" w:shapeid="_x0000_i1239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Automatic 6-month waiting period after the person joins the church before they can work with children.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1A8BCA39">
          <v:shape id="_x0000_i1242" type="#_x0000_t75" style="width:18pt;height:15.6pt" o:ole="">
            <v:imagedata r:id="rId5" o:title=""/>
          </v:shape>
          <w:control r:id="rId37" w:name="DefaultOcxName36" w:shapeid="_x0000_i1242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Interview and supervise workers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7FD9AC18">
          <v:shape id="_x0000_i1245" type="#_x0000_t75" style="width:18pt;height:15.6pt" o:ole="">
            <v:imagedata r:id="rId5" o:title=""/>
          </v:shape>
          <w:control r:id="rId38" w:name="DefaultOcxName37" w:shapeid="_x0000_i1245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7B7BD4C1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Why does the church prefer to use the "two-adult" rule when working with children?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589DF496" w14:textId="77FB4071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CAC082F">
          <v:shape id="_x0000_i1248" type="#_x0000_t75" style="width:18pt;height:15.6pt" o:ole="">
            <v:imagedata r:id="rId5" o:title=""/>
          </v:shape>
          <w:control r:id="rId39" w:name="DefaultOcxName38" w:shapeid="_x0000_i1248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Extra help in an emergency situation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4EC2C977">
          <v:shape id="_x0000_i1251" type="#_x0000_t75" style="width:18pt;height:15.6pt" o:ole="">
            <v:imagedata r:id="rId5" o:title=""/>
          </v:shape>
          <w:control r:id="rId40" w:name="DefaultOcxName39" w:shapeid="_x0000_i1251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Safety net for adults to prevent false charges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21B7C4A1">
          <v:shape id="_x0000_i1254" type="#_x0000_t75" style="width:18pt;height:15.6pt" o:ole="">
            <v:imagedata r:id="rId5" o:title=""/>
          </v:shape>
          <w:control r:id="rId41" w:name="DefaultOcxName40" w:shapeid="_x0000_i1254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Each worker can make sure the other worker isn't abusing the children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21FF2BA2">
          <v:shape id="_x0000_i1257" type="#_x0000_t75" style="width:18pt;height:15.6pt" o:ole="">
            <v:imagedata r:id="rId5" o:title=""/>
          </v:shape>
          <w:control r:id="rId42" w:name="DefaultOcxName41" w:shapeid="_x0000_i1257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3EBCFDBA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What preventative policies should be implemented to decrease the chance of child sexual abuse?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735E9D3D" w14:textId="35E4C2F2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539A2D8">
          <v:shape id="_x0000_i1260" type="#_x0000_t75" style="width:18pt;height:15.6pt" o:ole="">
            <v:imagedata r:id="rId5" o:title=""/>
          </v:shape>
          <w:control r:id="rId43" w:name="DefaultOcxName42" w:shapeid="_x0000_i1260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Have windows in the classroom doors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1F290CC4">
          <v:shape id="_x0000_i1263" type="#_x0000_t75" style="width:18pt;height:15.6pt" o:ole="">
            <v:imagedata r:id="rId5" o:title=""/>
          </v:shape>
          <w:control r:id="rId44" w:name="DefaultOcxName43" w:shapeid="_x0000_i1263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Give feedback to workers on inappropriate behavior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4DB7BF2">
          <v:shape id="_x0000_i1266" type="#_x0000_t75" style="width:18pt;height:15.6pt" o:ole="">
            <v:imagedata r:id="rId5" o:title=""/>
          </v:shape>
          <w:control r:id="rId45" w:name="DefaultOcxName44" w:shapeid="_x0000_i1266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Provide adequate staffing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732EA3FD">
          <v:shape id="_x0000_i1269" type="#_x0000_t75" style="width:18pt;height:15.6pt" o:ole="">
            <v:imagedata r:id="rId5" o:title=""/>
          </v:shape>
          <w:control r:id="rId46" w:name="DefaultOcxName45" w:shapeid="_x0000_i1269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0FC310BE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What is the process if a volunteer worker brings an abuse incident to the attention of the church?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49660BEF" w14:textId="69FA8812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F562023">
          <v:shape id="_x0000_i1272" type="#_x0000_t75" style="width:18pt;height:15.6pt" o:ole="">
            <v:imagedata r:id="rId5" o:title=""/>
          </v:shape>
          <w:control r:id="rId47" w:name="DefaultOcxName46" w:shapeid="_x0000_i1272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Report the incident immediately to the appropriate </w:t>
      </w:r>
      <w:proofErr w:type="spellStart"/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surpervisor</w:t>
      </w:r>
      <w:proofErr w:type="spellEnd"/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61BC90B">
          <v:shape id="_x0000_i1275" type="#_x0000_t75" style="width:18pt;height:15.6pt" o:ole="">
            <v:imagedata r:id="rId5" o:title=""/>
          </v:shape>
          <w:control r:id="rId48" w:name="DefaultOcxName47" w:shapeid="_x0000_i1275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Complete the "Suspected Child Abuse Reporting Form"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72FC54CE">
          <v:shape id="_x0000_i1278" type="#_x0000_t75" style="width:18pt;height:15.6pt" o:ole="">
            <v:imagedata r:id="rId5" o:title=""/>
          </v:shape>
          <w:control r:id="rId49" w:name="DefaultOcxName48" w:shapeid="_x0000_i1278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Document all actions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54E4A50">
          <v:shape id="_x0000_i1281" type="#_x0000_t75" style="width:18pt;height:15.6pt" o:ole="">
            <v:imagedata r:id="rId5" o:title=""/>
          </v:shape>
          <w:control r:id="rId50" w:name="DefaultOcxName49" w:shapeid="_x0000_i1281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6AE4B187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How should the church respond to the victim?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627B82D9" w14:textId="0DEAA73A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3785B30F">
          <v:shape id="_x0000_i1284" type="#_x0000_t75" style="width:18pt;height:15.6pt" o:ole="">
            <v:imagedata r:id="rId5" o:title=""/>
          </v:shape>
          <w:control r:id="rId51" w:name="DefaultOcxName50" w:shapeid="_x0000_i1284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Take their allegations seriously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1F3311AE">
          <v:shape id="_x0000_i1287" type="#_x0000_t75" style="width:18pt;height:15.6pt" o:ole="">
            <v:imagedata r:id="rId5" o:title=""/>
          </v:shape>
          <w:control r:id="rId52" w:name="DefaultOcxName51" w:shapeid="_x0000_i1287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Talk with the victim in the presence of his/her family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53A01C7">
          <v:shape id="_x0000_i1290" type="#_x0000_t75" style="width:18pt;height:15.6pt" o:ole="">
            <v:imagedata r:id="rId5" o:title=""/>
          </v:shape>
          <w:control r:id="rId53" w:name="DefaultOcxName52" w:shapeid="_x0000_i1290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Ask if the victim knows of other victims or witnesses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1D62E04C">
          <v:shape id="_x0000_i1293" type="#_x0000_t75" style="width:18pt;height:15.6pt" o:ole="">
            <v:imagedata r:id="rId5" o:title=""/>
          </v:shape>
          <w:control r:id="rId54" w:name="DefaultOcxName53" w:shapeid="_x0000_i1293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3757B3F2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Churches are immune to litigation due to their non-profit status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3A9F2115" w14:textId="78D654C1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75439581">
          <v:shape id="_x0000_i1296" type="#_x0000_t75" style="width:18pt;height:15.6pt" o:ole="">
            <v:imagedata r:id="rId5" o:title=""/>
          </v:shape>
          <w:control r:id="rId55" w:name="DefaultOcxName54" w:shapeid="_x0000_i1296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True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3CCB6429">
          <v:shape id="_x0000_i1299" type="#_x0000_t75" style="width:18pt;height:15.6pt" o:ole="">
            <v:imagedata r:id="rId5" o:title=""/>
          </v:shape>
          <w:control r:id="rId56" w:name="DefaultOcxName55" w:shapeid="_x0000_i1299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False </w:t>
      </w:r>
    </w:p>
    <w:p w14:paraId="05C4F820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What behaviors can children who have been sexually abused manifest?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706FA0C4" w14:textId="6943C7C2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61CE3AC1">
          <v:shape id="_x0000_i1302" type="#_x0000_t75" style="width:18pt;height:15.6pt" o:ole="">
            <v:imagedata r:id="rId5" o:title=""/>
          </v:shape>
          <w:control r:id="rId57" w:name="DefaultOcxName56" w:shapeid="_x0000_i1302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Acting out sexual behaviors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3FB0F15A">
          <v:shape id="_x0000_i1305" type="#_x0000_t75" style="width:18pt;height:15.6pt" o:ole="">
            <v:imagedata r:id="rId5" o:title=""/>
          </v:shape>
          <w:control r:id="rId58" w:name="DefaultOcxName57" w:shapeid="_x0000_i1305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Nervous or hostile behavior toward adults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227F17A">
          <v:shape id="_x0000_i1308" type="#_x0000_t75" style="width:18pt;height:15.6pt" o:ole="">
            <v:imagedata r:id="rId5" o:title=""/>
          </v:shape>
          <w:control r:id="rId59" w:name="DefaultOcxName58" w:shapeid="_x0000_i1308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Flat affect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1677863">
          <v:shape id="_x0000_i1311" type="#_x0000_t75" style="width:18pt;height:15.6pt" o:ole="">
            <v:imagedata r:id="rId5" o:title=""/>
          </v:shape>
          <w:control r:id="rId60" w:name="DefaultOcxName59" w:shapeid="_x0000_i1311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05776170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Which of the following examples are inappropriate behavior between a worker and a child?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4FE1BE42" w14:textId="1A828A60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982481C">
          <v:shape id="_x0000_i1314" type="#_x0000_t75" style="width:18pt;height:15.6pt" o:ole="">
            <v:imagedata r:id="rId5" o:title=""/>
          </v:shape>
          <w:control r:id="rId61" w:name="DefaultOcxName60" w:shapeid="_x0000_i1314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"High-fiving" a child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661511FE">
          <v:shape id="_x0000_i1317" type="#_x0000_t75" style="width:18pt;height:15.6pt" o:ole="">
            <v:imagedata r:id="rId5" o:title=""/>
          </v:shape>
          <w:control r:id="rId62" w:name="DefaultOcxName61" w:shapeid="_x0000_i1317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 19-year-old male volunteer massaging a high school girl's shoulders during an outing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160237A">
          <v:shape id="_x0000_i1320" type="#_x0000_t75" style="width:18pt;height:15.6pt" o:ole="">
            <v:imagedata r:id="rId5" o:title=""/>
          </v:shape>
          <w:control r:id="rId63" w:name="DefaultOcxName62" w:shapeid="_x0000_i1320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Touching a child on the shoulders to direct him/her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703DCFDE">
          <v:shape id="_x0000_i1323" type="#_x0000_t75" style="width:18pt;height:15.6pt" o:ole="">
            <v:imagedata r:id="rId5" o:title=""/>
          </v:shape>
          <w:control r:id="rId64" w:name="DefaultOcxName63" w:shapeid="_x0000_i1323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224CC923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The perpetrator in child abuse cases can be another child.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76CD116A" w14:textId="525792CE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lastRenderedPageBreak/>
        <w:object w:dxaOrig="1440" w:dyaOrig="1440" w14:anchorId="0E5C5B9B">
          <v:shape id="_x0000_i1326" type="#_x0000_t75" style="width:18pt;height:15.6pt" o:ole="">
            <v:imagedata r:id="rId5" o:title=""/>
          </v:shape>
          <w:control r:id="rId65" w:name="DefaultOcxName64" w:shapeid="_x0000_i1326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True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83308C7">
          <v:shape id="_x0000_i1329" type="#_x0000_t75" style="width:18pt;height:15.6pt" o:ole="">
            <v:imagedata r:id="rId5" o:title=""/>
          </v:shape>
          <w:control r:id="rId66" w:name="DefaultOcxName65" w:shapeid="_x0000_i1329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False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28E46800">
          <v:shape id="_x0000_i1332" type="#_x0000_t75" style="width:18pt;height:15.6pt" o:ole="">
            <v:imagedata r:id="rId5" o:title=""/>
          </v:shape>
          <w:control r:id="rId67" w:name="DefaultOcxName66" w:shapeid="_x0000_i1332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Varies from state to state </w:t>
      </w:r>
    </w:p>
    <w:p w14:paraId="3421F736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 xml:space="preserve">Most lawsuits filed against churches for acts of child molestation have alleged that the church was legally accountable either </w:t>
      </w:r>
      <w:proofErr w:type="gramStart"/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on the basis of</w:t>
      </w:r>
      <w:proofErr w:type="gramEnd"/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 xml:space="preserve"> negligent hiring or negligent supervision.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16159515" w14:textId="698B06BD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D769A32">
          <v:shape id="_x0000_i1335" type="#_x0000_t75" style="width:18pt;height:15.6pt" o:ole="">
            <v:imagedata r:id="rId5" o:title=""/>
          </v:shape>
          <w:control r:id="rId68" w:name="DefaultOcxName67" w:shapeid="_x0000_i1335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True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2A0653F8">
          <v:shape id="_x0000_i1338" type="#_x0000_t75" style="width:18pt;height:15.6pt" o:ole="">
            <v:imagedata r:id="rId5" o:title=""/>
          </v:shape>
          <w:control r:id="rId69" w:name="DefaultOcxName68" w:shapeid="_x0000_i1338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False </w:t>
      </w:r>
    </w:p>
    <w:p w14:paraId="5504FE86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When reporting suspected abuse to Social Services, which of the following is/are true?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3BA547DA" w14:textId="4065E690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4FD028D6">
          <v:shape id="_x0000_i1341" type="#_x0000_t75" style="width:18pt;height:15.6pt" o:ole="">
            <v:imagedata r:id="rId5" o:title=""/>
          </v:shape>
          <w:control r:id="rId70" w:name="DefaultOcxName69" w:shapeid="_x0000_i1341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Non-mandatory reporters can make an anonymous report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7FBB681D">
          <v:shape id="_x0000_i1344" type="#_x0000_t75" style="width:18pt;height:15.6pt" o:ole="">
            <v:imagedata r:id="rId5" o:title=""/>
          </v:shape>
          <w:control r:id="rId71" w:name="DefaultOcxName70" w:shapeid="_x0000_i1344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Promptness is critical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53962096">
          <v:shape id="_x0000_i1347" type="#_x0000_t75" style="width:18pt;height:15.6pt" o:ole="">
            <v:imagedata r:id="rId5" o:title=""/>
          </v:shape>
          <w:control r:id="rId72" w:name="DefaultOcxName71" w:shapeid="_x0000_i1347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there is legal protection for the person who makes a "good faith" report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416D04AA">
          <v:shape id="_x0000_i1350" type="#_x0000_t75" style="width:18pt;height:15.6pt" o:ole="">
            <v:imagedata r:id="rId5" o:title=""/>
          </v:shape>
          <w:control r:id="rId73" w:name="DefaultOcxName72" w:shapeid="_x0000_i1350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4EC2429F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Predatory pedophiles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0D82B218" w14:textId="58AD8E17" w:rsidR="00EA327D" w:rsidRPr="00EA327D" w:rsidRDefault="00EA327D" w:rsidP="00EA327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E58D65C">
          <v:shape id="_x0000_i1353" type="#_x0000_t75" style="width:18pt;height:15.6pt" o:ole="">
            <v:imagedata r:id="rId5" o:title=""/>
          </v:shape>
          <w:control r:id="rId74" w:name="DefaultOcxName73" w:shapeid="_x0000_i1353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Target children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012450C8">
          <v:shape id="_x0000_i1356" type="#_x0000_t75" style="width:18pt;height:15.6pt" o:ole="">
            <v:imagedata r:id="rId5" o:title=""/>
          </v:shape>
          <w:control r:id="rId75" w:name="DefaultOcxName74" w:shapeid="_x0000_i1356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May have hundreds of victims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693BB576">
          <v:shape id="_x0000_i1359" type="#_x0000_t75" style="width:18pt;height:15.6pt" o:ole="">
            <v:imagedata r:id="rId5" o:title=""/>
          </v:shape>
          <w:control r:id="rId76" w:name="DefaultOcxName75" w:shapeid="_x0000_i1359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Invest large amounts of time in grooming a victim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32AD6189">
          <v:shape id="_x0000_i1362" type="#_x0000_t75" style="width:18pt;height:15.6pt" o:ole="">
            <v:imagedata r:id="rId5" o:title=""/>
          </v:shape>
          <w:control r:id="rId77" w:name="DefaultOcxName76" w:shapeid="_x0000_i1362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Constitute a minority of pedophiles </w: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408398C4">
          <v:shape id="_x0000_i1365" type="#_x0000_t75" style="width:18pt;height:15.6pt" o:ole="">
            <v:imagedata r:id="rId5" o:title=""/>
          </v:shape>
          <w:control r:id="rId78" w:name="DefaultOcxName77" w:shapeid="_x0000_i1365"/>
        </w:object>
      </w: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All of the above </w:t>
      </w:r>
    </w:p>
    <w:p w14:paraId="69F6FE82" w14:textId="77777777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</w:rPr>
        <w:t>Email </w:t>
      </w:r>
      <w:r w:rsidRPr="00EA327D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4"/>
          <w:szCs w:val="24"/>
        </w:rPr>
        <w:t>*</w:t>
      </w:r>
    </w:p>
    <w:p w14:paraId="438EBF7B" w14:textId="4897AD65" w:rsidR="00EA327D" w:rsidRPr="00EA327D" w:rsidRDefault="00EA327D" w:rsidP="00EA327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EA327D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object w:dxaOrig="1440" w:dyaOrig="1440" w14:anchorId="1388626F">
          <v:shape id="_x0000_i1368" type="#_x0000_t75" style="width:36pt;height:20.4pt" o:ole="">
            <v:imagedata r:id="rId79" o:title=""/>
          </v:shape>
          <w:control r:id="rId80" w:name="DefaultOcxName78" w:shapeid="_x0000_i1368"/>
        </w:object>
      </w:r>
    </w:p>
    <w:p w14:paraId="3CB84C2D" w14:textId="77777777" w:rsidR="00EA327D" w:rsidRDefault="00EA327D"/>
    <w:sectPr w:rsidR="00EA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49D3"/>
    <w:multiLevelType w:val="multilevel"/>
    <w:tmpl w:val="F05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7D"/>
    <w:rsid w:val="00EA327D"/>
    <w:rsid w:val="00F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47280E6D"/>
  <w15:chartTrackingRefBased/>
  <w15:docId w15:val="{0A5E2594-DFC0-4A33-96EB-54B9CA9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image" Target="media/image2.wmf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4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Snyder</dc:creator>
  <cp:keywords/>
  <dc:description/>
  <cp:lastModifiedBy>Mel Snyder</cp:lastModifiedBy>
  <cp:revision>3</cp:revision>
  <dcterms:created xsi:type="dcterms:W3CDTF">2020-02-11T19:05:00Z</dcterms:created>
  <dcterms:modified xsi:type="dcterms:W3CDTF">2020-02-11T22:16:00Z</dcterms:modified>
</cp:coreProperties>
</file>